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0340C" w14:textId="77777777" w:rsidR="00EF7557" w:rsidRDefault="00434250" w:rsidP="00781300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A130995" wp14:editId="77638373">
            <wp:simplePos x="0" y="0"/>
            <wp:positionH relativeFrom="column">
              <wp:posOffset>3517900</wp:posOffset>
            </wp:positionH>
            <wp:positionV relativeFrom="paragraph">
              <wp:posOffset>1270</wp:posOffset>
            </wp:positionV>
            <wp:extent cx="1811020" cy="1003300"/>
            <wp:effectExtent l="19050" t="0" r="0" b="0"/>
            <wp:wrapTight wrapText="bothSides">
              <wp:wrapPolygon edited="0">
                <wp:start x="-227" y="0"/>
                <wp:lineTo x="-227" y="21327"/>
                <wp:lineTo x="21585" y="21327"/>
                <wp:lineTo x="21585" y="0"/>
                <wp:lineTo x="-227" y="0"/>
              </wp:wrapPolygon>
            </wp:wrapTight>
            <wp:docPr id="4" name="Picture 4" descr="https://encrypted-tbn0.gstatic.com/images?q=tbn:ANd9GcSZMrpx6prquvtHC-6XS7cQ-FinYpos4siXZMhif2Fgd9gHJRCqw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SZMrpx6prquvtHC-6XS7cQ-FinYpos4siXZMhif2Fgd9gHJRCqw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4250">
        <w:rPr>
          <w:rFonts w:asciiTheme="minorHAnsi" w:hAnsiTheme="minorHAnsi"/>
          <w:noProof/>
          <w:lang w:val="en-US"/>
        </w:rPr>
        <w:drawing>
          <wp:inline distT="0" distB="0" distL="0" distR="0" wp14:anchorId="3FB6C950" wp14:editId="6255E9B0">
            <wp:extent cx="3003550" cy="1053839"/>
            <wp:effectExtent l="19050" t="0" r="6350" b="0"/>
            <wp:docPr id="1" name="Picture 1" descr="http://www.communigate.co.uk/ne/veteransathleticsnortheast/phpzgJo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munigate.co.uk/ne/veteransathleticsnortheast/phpzgJoB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717" cy="1061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A978F8" w14:textId="77777777" w:rsidR="00781300" w:rsidRPr="0095516D" w:rsidRDefault="00781300" w:rsidP="003D60E0">
      <w:pPr>
        <w:rPr>
          <w:rFonts w:asciiTheme="minorHAnsi" w:hAnsiTheme="minorHAnsi"/>
        </w:rPr>
      </w:pPr>
      <w:r w:rsidRPr="006E5351">
        <w:rPr>
          <w:rFonts w:asciiTheme="minorHAnsi" w:hAnsiTheme="minorHAnsi"/>
          <w:b/>
          <w:bCs/>
          <w:sz w:val="26"/>
          <w:szCs w:val="26"/>
        </w:rPr>
        <w:t>NORTH EAST MASTERS ATHLETIC ASSOCIATION OPEN ROAD RELAY CHAMPIONSHIPS</w:t>
      </w:r>
      <w:r w:rsidR="005E5075">
        <w:rPr>
          <w:rFonts w:asciiTheme="minorHAnsi" w:hAnsiTheme="minorHAnsi"/>
        </w:rPr>
        <w:t xml:space="preserve"> WEDNESDAY 03 MAY 2023</w:t>
      </w:r>
      <w:r w:rsidR="006E5351">
        <w:rPr>
          <w:rFonts w:asciiTheme="minorHAnsi" w:hAnsiTheme="minorHAnsi"/>
        </w:rPr>
        <w:t xml:space="preserve"> at BEDE</w:t>
      </w:r>
      <w:r w:rsidR="008A19AB">
        <w:rPr>
          <w:rFonts w:asciiTheme="minorHAnsi" w:hAnsiTheme="minorHAnsi"/>
        </w:rPr>
        <w:t>S</w:t>
      </w:r>
      <w:r w:rsidR="006E5351">
        <w:rPr>
          <w:rFonts w:asciiTheme="minorHAnsi" w:hAnsiTheme="minorHAnsi"/>
        </w:rPr>
        <w:t>WELL</w:t>
      </w:r>
      <w:r w:rsidR="0072161C">
        <w:rPr>
          <w:rFonts w:asciiTheme="minorHAnsi" w:hAnsiTheme="minorHAnsi"/>
        </w:rPr>
        <w:t xml:space="preserve"> / CAMPBELL </w:t>
      </w:r>
      <w:r w:rsidR="006E5351">
        <w:rPr>
          <w:rFonts w:asciiTheme="minorHAnsi" w:hAnsiTheme="minorHAnsi"/>
        </w:rPr>
        <w:t>PARK HEBBURN</w:t>
      </w:r>
      <w:r w:rsidR="0072161C">
        <w:rPr>
          <w:rFonts w:asciiTheme="minorHAnsi" w:hAnsiTheme="minorHAnsi"/>
        </w:rPr>
        <w:t xml:space="preserve">    (UNDER UKA</w:t>
      </w:r>
      <w:r w:rsidR="00A72D4A">
        <w:rPr>
          <w:rFonts w:asciiTheme="minorHAnsi" w:hAnsiTheme="minorHAnsi"/>
        </w:rPr>
        <w:t xml:space="preserve"> RUL</w:t>
      </w:r>
      <w:r w:rsidR="006E5351">
        <w:rPr>
          <w:rFonts w:asciiTheme="minorHAnsi" w:hAnsiTheme="minorHAnsi"/>
        </w:rPr>
        <w:t xml:space="preserve">ES)   </w:t>
      </w:r>
      <w:r w:rsidR="004770A0">
        <w:rPr>
          <w:rFonts w:asciiTheme="minorHAnsi" w:hAnsiTheme="minorHAnsi"/>
        </w:rPr>
        <w:t xml:space="preserve">LICENCE NUMBER – </w:t>
      </w:r>
      <w:r w:rsidR="005E5075">
        <w:rPr>
          <w:rFonts w:asciiTheme="minorHAnsi" w:hAnsiTheme="minorHAnsi"/>
        </w:rPr>
        <w:t>2023</w:t>
      </w:r>
      <w:r w:rsidR="00395764">
        <w:rPr>
          <w:rFonts w:asciiTheme="minorHAnsi" w:hAnsiTheme="minorHAnsi"/>
        </w:rPr>
        <w:t xml:space="preserve"> -</w:t>
      </w:r>
      <w:r w:rsidR="005E5075">
        <w:rPr>
          <w:rFonts w:asciiTheme="minorHAnsi" w:hAnsiTheme="minorHAnsi"/>
        </w:rPr>
        <w:t xml:space="preserve"> 45792</w:t>
      </w:r>
      <w:r w:rsidR="00395764">
        <w:rPr>
          <w:rFonts w:asciiTheme="minorHAnsi" w:hAnsiTheme="minorHAnsi"/>
        </w:rPr>
        <w:t xml:space="preserve"> </w:t>
      </w:r>
    </w:p>
    <w:p w14:paraId="3A9275F2" w14:textId="77777777" w:rsidR="00781300" w:rsidRDefault="0050380B" w:rsidP="0050380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 Relay is open to all masters who are </w:t>
      </w:r>
      <w:r w:rsidR="006B1CF6">
        <w:rPr>
          <w:rFonts w:asciiTheme="minorHAnsi" w:hAnsiTheme="minorHAnsi"/>
          <w:sz w:val="20"/>
          <w:szCs w:val="20"/>
        </w:rPr>
        <w:t xml:space="preserve">UKA registered </w:t>
      </w:r>
      <w:r>
        <w:rPr>
          <w:rFonts w:asciiTheme="minorHAnsi" w:hAnsiTheme="minorHAnsi"/>
          <w:sz w:val="20"/>
          <w:szCs w:val="20"/>
        </w:rPr>
        <w:t xml:space="preserve">first claim members of the club for which they are competing and who qualify for the championships by residence or birth in the counties of Cleveland. Durham, </w:t>
      </w:r>
      <w:r w:rsidR="006B5E4B">
        <w:rPr>
          <w:rFonts w:asciiTheme="minorHAnsi" w:hAnsiTheme="minorHAnsi"/>
          <w:sz w:val="20"/>
          <w:szCs w:val="20"/>
        </w:rPr>
        <w:t xml:space="preserve">Northumberland and </w:t>
      </w:r>
      <w:proofErr w:type="spellStart"/>
      <w:r w:rsidR="006B5E4B">
        <w:rPr>
          <w:rFonts w:asciiTheme="minorHAnsi" w:hAnsiTheme="minorHAnsi"/>
          <w:sz w:val="20"/>
          <w:szCs w:val="20"/>
        </w:rPr>
        <w:t>Teeside</w:t>
      </w:r>
      <w:proofErr w:type="spellEnd"/>
      <w:r w:rsidR="006B5E4B">
        <w:rPr>
          <w:rFonts w:asciiTheme="minorHAnsi" w:hAnsiTheme="minorHAnsi"/>
          <w:sz w:val="20"/>
          <w:szCs w:val="20"/>
        </w:rPr>
        <w:t xml:space="preserve"> (non</w:t>
      </w:r>
      <w:r>
        <w:rPr>
          <w:rFonts w:asciiTheme="minorHAnsi" w:hAnsiTheme="minorHAnsi"/>
          <w:sz w:val="20"/>
          <w:szCs w:val="20"/>
        </w:rPr>
        <w:t>-NEMAA members are welcome).</w:t>
      </w:r>
    </w:p>
    <w:p w14:paraId="1FC39312" w14:textId="77777777" w:rsidR="00781300" w:rsidRDefault="0050380B" w:rsidP="006B1CF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race HQ is at Jarrow &amp; Hebburn AC Clubhouse at Monkton Stadium Jarrow, Tyne &amp; Wear</w:t>
      </w:r>
      <w:r w:rsidR="00CC3B97">
        <w:rPr>
          <w:rFonts w:asciiTheme="minorHAnsi" w:hAnsiTheme="minorHAnsi"/>
          <w:sz w:val="20"/>
          <w:szCs w:val="20"/>
        </w:rPr>
        <w:t>, NE32 5NJ</w:t>
      </w:r>
      <w:r>
        <w:rPr>
          <w:rFonts w:asciiTheme="minorHAnsi" w:hAnsiTheme="minorHAnsi"/>
          <w:sz w:val="20"/>
          <w:szCs w:val="20"/>
        </w:rPr>
        <w:t>. There will be</w:t>
      </w:r>
      <w:r w:rsidR="006B1CF6">
        <w:rPr>
          <w:rFonts w:asciiTheme="minorHAnsi" w:hAnsiTheme="minorHAnsi"/>
          <w:sz w:val="20"/>
          <w:szCs w:val="20"/>
        </w:rPr>
        <w:t xml:space="preserve"> tw</w:t>
      </w:r>
      <w:r w:rsidR="00CC3B97">
        <w:rPr>
          <w:rFonts w:asciiTheme="minorHAnsi" w:hAnsiTheme="minorHAnsi"/>
          <w:sz w:val="20"/>
          <w:szCs w:val="20"/>
        </w:rPr>
        <w:t>o races in</w:t>
      </w:r>
      <w:r w:rsidR="006B1CF6">
        <w:rPr>
          <w:rFonts w:asciiTheme="minorHAnsi" w:hAnsiTheme="minorHAnsi"/>
          <w:sz w:val="20"/>
          <w:szCs w:val="20"/>
        </w:rPr>
        <w:t xml:space="preserve"> which team</w:t>
      </w:r>
      <w:r w:rsidR="00CC3B97">
        <w:rPr>
          <w:rFonts w:asciiTheme="minorHAnsi" w:hAnsiTheme="minorHAnsi"/>
          <w:sz w:val="20"/>
          <w:szCs w:val="20"/>
        </w:rPr>
        <w:t xml:space="preserve">s of three runners, </w:t>
      </w:r>
      <w:r w:rsidR="00C2608E">
        <w:rPr>
          <w:rFonts w:asciiTheme="minorHAnsi" w:hAnsiTheme="minorHAnsi"/>
          <w:sz w:val="20"/>
          <w:szCs w:val="20"/>
        </w:rPr>
        <w:t xml:space="preserve">each runner </w:t>
      </w:r>
      <w:r w:rsidR="00CC3B97">
        <w:rPr>
          <w:rFonts w:asciiTheme="minorHAnsi" w:hAnsiTheme="minorHAnsi"/>
          <w:sz w:val="20"/>
          <w:szCs w:val="20"/>
        </w:rPr>
        <w:t>will complete</w:t>
      </w:r>
      <w:r w:rsidR="006B1CF6">
        <w:rPr>
          <w:rFonts w:asciiTheme="minorHAnsi" w:hAnsiTheme="minorHAnsi"/>
          <w:sz w:val="20"/>
          <w:szCs w:val="20"/>
        </w:rPr>
        <w:t xml:space="preserve"> </w:t>
      </w:r>
      <w:r w:rsidR="00C2608E">
        <w:rPr>
          <w:rFonts w:asciiTheme="minorHAnsi" w:hAnsiTheme="minorHAnsi"/>
          <w:sz w:val="20"/>
          <w:szCs w:val="20"/>
        </w:rPr>
        <w:t xml:space="preserve">2 </w:t>
      </w:r>
      <w:r w:rsidR="006B1CF6">
        <w:rPr>
          <w:rFonts w:asciiTheme="minorHAnsi" w:hAnsiTheme="minorHAnsi"/>
          <w:sz w:val="20"/>
          <w:szCs w:val="20"/>
        </w:rPr>
        <w:t>lap</w:t>
      </w:r>
      <w:r w:rsidR="00CC3B97">
        <w:rPr>
          <w:rFonts w:asciiTheme="minorHAnsi" w:hAnsiTheme="minorHAnsi"/>
          <w:sz w:val="20"/>
          <w:szCs w:val="20"/>
        </w:rPr>
        <w:t>s</w:t>
      </w:r>
      <w:r w:rsidR="006B1CF6">
        <w:rPr>
          <w:rFonts w:asciiTheme="minorHAnsi" w:hAnsiTheme="minorHAnsi"/>
          <w:sz w:val="20"/>
          <w:szCs w:val="20"/>
        </w:rPr>
        <w:t xml:space="preserve"> </w:t>
      </w:r>
      <w:r w:rsidR="00B92500">
        <w:rPr>
          <w:rFonts w:asciiTheme="minorHAnsi" w:hAnsiTheme="minorHAnsi"/>
          <w:sz w:val="20"/>
          <w:szCs w:val="20"/>
        </w:rPr>
        <w:t xml:space="preserve">each </w:t>
      </w:r>
      <w:r w:rsidR="00C2608E">
        <w:rPr>
          <w:rFonts w:asciiTheme="minorHAnsi" w:hAnsiTheme="minorHAnsi"/>
          <w:sz w:val="20"/>
          <w:szCs w:val="20"/>
        </w:rPr>
        <w:t xml:space="preserve">of </w:t>
      </w:r>
      <w:r w:rsidR="006B1CF6">
        <w:rPr>
          <w:rFonts w:asciiTheme="minorHAnsi" w:hAnsiTheme="minorHAnsi"/>
          <w:sz w:val="20"/>
          <w:szCs w:val="20"/>
        </w:rPr>
        <w:t xml:space="preserve">approximately 1.5km on tarmac paths around </w:t>
      </w:r>
      <w:proofErr w:type="spellStart"/>
      <w:r w:rsidR="006B1CF6">
        <w:rPr>
          <w:rFonts w:asciiTheme="minorHAnsi" w:hAnsiTheme="minorHAnsi"/>
          <w:sz w:val="20"/>
          <w:szCs w:val="20"/>
        </w:rPr>
        <w:t>Bedeswell</w:t>
      </w:r>
      <w:proofErr w:type="spellEnd"/>
      <w:r w:rsidR="006B1CF6">
        <w:rPr>
          <w:rFonts w:asciiTheme="minorHAnsi" w:hAnsiTheme="minorHAnsi"/>
          <w:sz w:val="20"/>
          <w:szCs w:val="20"/>
        </w:rPr>
        <w:t xml:space="preserve"> </w:t>
      </w:r>
      <w:r w:rsidR="0072161C">
        <w:rPr>
          <w:rFonts w:asciiTheme="minorHAnsi" w:hAnsiTheme="minorHAnsi"/>
          <w:sz w:val="20"/>
          <w:szCs w:val="20"/>
        </w:rPr>
        <w:t xml:space="preserve">Park / Campbell </w:t>
      </w:r>
      <w:r w:rsidR="006B1CF6">
        <w:rPr>
          <w:rFonts w:asciiTheme="minorHAnsi" w:hAnsiTheme="minorHAnsi"/>
          <w:sz w:val="20"/>
          <w:szCs w:val="20"/>
        </w:rPr>
        <w:t>Park. Please park responsibly at or around Monkton Stadium or future use of the venue could be jeopard</w:t>
      </w:r>
      <w:r w:rsidR="00F844B2">
        <w:rPr>
          <w:rFonts w:asciiTheme="minorHAnsi" w:hAnsiTheme="minorHAnsi"/>
          <w:sz w:val="20"/>
          <w:szCs w:val="20"/>
        </w:rPr>
        <w:t>ised. There is a combined limit</w:t>
      </w:r>
      <w:r w:rsidR="003D70FE">
        <w:rPr>
          <w:rFonts w:asciiTheme="minorHAnsi" w:hAnsiTheme="minorHAnsi"/>
          <w:sz w:val="20"/>
          <w:szCs w:val="20"/>
        </w:rPr>
        <w:t xml:space="preserve"> </w:t>
      </w:r>
      <w:r w:rsidR="00F844B2">
        <w:rPr>
          <w:rFonts w:asciiTheme="minorHAnsi" w:hAnsiTheme="minorHAnsi"/>
          <w:sz w:val="20"/>
          <w:szCs w:val="20"/>
        </w:rPr>
        <w:t>4</w:t>
      </w:r>
      <w:r w:rsidR="006B1CF6">
        <w:rPr>
          <w:rFonts w:asciiTheme="minorHAnsi" w:hAnsiTheme="minorHAnsi"/>
          <w:sz w:val="20"/>
          <w:szCs w:val="20"/>
        </w:rPr>
        <w:t xml:space="preserve">50 for the two races. </w:t>
      </w:r>
    </w:p>
    <w:p w14:paraId="2CEDCEF7" w14:textId="77777777" w:rsidR="003D70FE" w:rsidRDefault="00781300" w:rsidP="00212D3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Race 01</w:t>
      </w:r>
      <w:r w:rsidR="00212D35">
        <w:rPr>
          <w:rFonts w:asciiTheme="minorHAnsi" w:hAnsiTheme="minorHAnsi"/>
          <w:sz w:val="20"/>
          <w:szCs w:val="20"/>
        </w:rPr>
        <w:tab/>
      </w:r>
      <w:r w:rsidR="00212D35">
        <w:rPr>
          <w:rFonts w:asciiTheme="minorHAnsi" w:hAnsiTheme="minorHAnsi"/>
          <w:sz w:val="20"/>
          <w:szCs w:val="20"/>
        </w:rPr>
        <w:tab/>
        <w:t>6.30</w:t>
      </w:r>
      <w:r w:rsidR="00212D35">
        <w:rPr>
          <w:rFonts w:asciiTheme="minorHAnsi" w:hAnsiTheme="minorHAnsi"/>
          <w:sz w:val="20"/>
          <w:szCs w:val="20"/>
        </w:rPr>
        <w:tab/>
        <w:t xml:space="preserve"> </w:t>
      </w:r>
      <w:r w:rsidR="00212D35">
        <w:rPr>
          <w:rFonts w:asciiTheme="minorHAnsi" w:hAnsiTheme="minorHAnsi"/>
          <w:sz w:val="20"/>
          <w:szCs w:val="20"/>
        </w:rPr>
        <w:tab/>
        <w:t xml:space="preserve">Women 35 &amp; over, Men over 65                                                                     </w:t>
      </w:r>
    </w:p>
    <w:p w14:paraId="3A29A0C3" w14:textId="77777777" w:rsidR="00212D35" w:rsidRDefault="00212D35" w:rsidP="00212D3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Race 02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7.15 (approx)</w:t>
      </w:r>
      <w:r>
        <w:rPr>
          <w:rFonts w:asciiTheme="minorHAnsi" w:hAnsiTheme="minorHAnsi"/>
          <w:sz w:val="20"/>
          <w:szCs w:val="20"/>
        </w:rPr>
        <w:tab/>
        <w:t>Men 35 – 64</w:t>
      </w:r>
    </w:p>
    <w:p w14:paraId="6A093A2B" w14:textId="77777777" w:rsidR="00212D35" w:rsidRDefault="00212D35" w:rsidP="00212D35">
      <w:pPr>
        <w:ind w:left="720" w:hanging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Awards </w:t>
      </w:r>
      <w:r>
        <w:rPr>
          <w:rFonts w:asciiTheme="minorHAnsi" w:hAnsiTheme="minorHAnsi"/>
          <w:sz w:val="20"/>
          <w:szCs w:val="20"/>
        </w:rPr>
        <w:tab/>
      </w:r>
      <w:proofErr w:type="gramStart"/>
      <w:r>
        <w:rPr>
          <w:rFonts w:asciiTheme="minorHAnsi" w:hAnsiTheme="minorHAnsi"/>
          <w:sz w:val="20"/>
          <w:szCs w:val="20"/>
        </w:rPr>
        <w:t>Race  1</w:t>
      </w:r>
      <w:proofErr w:type="gramEnd"/>
      <w:r>
        <w:rPr>
          <w:rFonts w:asciiTheme="minorHAnsi" w:hAnsiTheme="minorHAnsi"/>
          <w:sz w:val="20"/>
          <w:szCs w:val="20"/>
        </w:rPr>
        <w:tab/>
        <w:t>First three teams</w:t>
      </w:r>
      <w:r>
        <w:rPr>
          <w:rFonts w:asciiTheme="minorHAnsi" w:hAnsiTheme="minorHAnsi"/>
          <w:sz w:val="20"/>
          <w:szCs w:val="20"/>
        </w:rPr>
        <w:tab/>
        <w:t xml:space="preserve"> </w:t>
      </w:r>
      <w:r w:rsidR="006B1CF6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F35</w:t>
      </w:r>
      <w:r w:rsidR="00157DC8">
        <w:rPr>
          <w:rFonts w:asciiTheme="minorHAnsi" w:hAnsiTheme="minorHAnsi"/>
          <w:sz w:val="20"/>
          <w:szCs w:val="20"/>
        </w:rPr>
        <w:t>-44</w:t>
      </w:r>
      <w:r>
        <w:rPr>
          <w:rFonts w:asciiTheme="minorHAnsi" w:hAnsiTheme="minorHAnsi"/>
          <w:sz w:val="20"/>
          <w:szCs w:val="20"/>
        </w:rPr>
        <w:tab/>
      </w:r>
      <w:r w:rsidR="00157DC8">
        <w:rPr>
          <w:rFonts w:asciiTheme="minorHAnsi" w:hAnsiTheme="minorHAnsi"/>
          <w:sz w:val="20"/>
          <w:szCs w:val="20"/>
        </w:rPr>
        <w:t xml:space="preserve">      </w:t>
      </w:r>
      <w:r w:rsidR="006A25E7">
        <w:rPr>
          <w:rFonts w:asciiTheme="minorHAnsi" w:hAnsiTheme="minorHAnsi"/>
          <w:sz w:val="20"/>
          <w:szCs w:val="20"/>
        </w:rPr>
        <w:t xml:space="preserve">  </w:t>
      </w:r>
      <w:r>
        <w:rPr>
          <w:rFonts w:asciiTheme="minorHAnsi" w:hAnsiTheme="minorHAnsi"/>
          <w:sz w:val="20"/>
          <w:szCs w:val="20"/>
        </w:rPr>
        <w:t>F45</w:t>
      </w:r>
      <w:r w:rsidR="00157DC8">
        <w:rPr>
          <w:rFonts w:asciiTheme="minorHAnsi" w:hAnsiTheme="minorHAnsi"/>
          <w:sz w:val="20"/>
          <w:szCs w:val="20"/>
        </w:rPr>
        <w:t>-54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 w:rsidR="006B1CF6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F55+  </w:t>
      </w:r>
      <w:r>
        <w:rPr>
          <w:rFonts w:asciiTheme="minorHAnsi" w:hAnsiTheme="minorHAnsi"/>
          <w:sz w:val="20"/>
          <w:szCs w:val="20"/>
        </w:rPr>
        <w:tab/>
      </w:r>
      <w:r w:rsidR="006A25E7">
        <w:rPr>
          <w:rFonts w:asciiTheme="minorHAnsi" w:hAnsiTheme="minorHAnsi"/>
          <w:sz w:val="20"/>
          <w:szCs w:val="20"/>
        </w:rPr>
        <w:t xml:space="preserve">  </w:t>
      </w:r>
      <w:r>
        <w:rPr>
          <w:rFonts w:asciiTheme="minorHAnsi" w:hAnsiTheme="minorHAnsi"/>
          <w:sz w:val="20"/>
          <w:szCs w:val="20"/>
        </w:rPr>
        <w:t xml:space="preserve">Men 65+                                                                    Race  2 </w:t>
      </w:r>
      <w:r>
        <w:rPr>
          <w:rFonts w:asciiTheme="minorHAnsi" w:hAnsiTheme="minorHAnsi"/>
          <w:sz w:val="20"/>
          <w:szCs w:val="20"/>
        </w:rPr>
        <w:tab/>
        <w:t>First three teams</w:t>
      </w:r>
      <w:r>
        <w:rPr>
          <w:rFonts w:asciiTheme="minorHAnsi" w:hAnsiTheme="minorHAnsi"/>
          <w:sz w:val="20"/>
          <w:szCs w:val="20"/>
        </w:rPr>
        <w:tab/>
        <w:t xml:space="preserve">  M35</w:t>
      </w:r>
      <w:r w:rsidR="00157DC8">
        <w:rPr>
          <w:rFonts w:asciiTheme="minorHAnsi" w:hAnsiTheme="minorHAnsi"/>
          <w:sz w:val="20"/>
          <w:szCs w:val="20"/>
        </w:rPr>
        <w:t xml:space="preserve">-44    </w:t>
      </w:r>
      <w:r w:rsidR="006A25E7">
        <w:rPr>
          <w:rFonts w:asciiTheme="minorHAnsi" w:hAnsiTheme="minorHAnsi"/>
          <w:sz w:val="20"/>
          <w:szCs w:val="20"/>
        </w:rPr>
        <w:t xml:space="preserve"> </w:t>
      </w:r>
      <w:r w:rsidR="00157DC8">
        <w:rPr>
          <w:rFonts w:asciiTheme="minorHAnsi" w:hAnsiTheme="minorHAnsi"/>
          <w:sz w:val="20"/>
          <w:szCs w:val="20"/>
        </w:rPr>
        <w:t xml:space="preserve"> </w:t>
      </w:r>
      <w:r w:rsidR="006A25E7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M45</w:t>
      </w:r>
      <w:r w:rsidR="00157DC8">
        <w:rPr>
          <w:rFonts w:asciiTheme="minorHAnsi" w:hAnsiTheme="minorHAnsi"/>
          <w:sz w:val="20"/>
          <w:szCs w:val="20"/>
        </w:rPr>
        <w:t>-54</w:t>
      </w:r>
      <w:r>
        <w:rPr>
          <w:rFonts w:asciiTheme="minorHAnsi" w:hAnsiTheme="minorHAnsi"/>
          <w:sz w:val="20"/>
          <w:szCs w:val="20"/>
        </w:rPr>
        <w:tab/>
        <w:t>M55+</w:t>
      </w:r>
    </w:p>
    <w:p w14:paraId="7F0981F2" w14:textId="77777777" w:rsidR="005E5075" w:rsidRDefault="00C2608E" w:rsidP="00427B7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Entry fee </w:t>
      </w:r>
      <w:r w:rsidR="005E5075">
        <w:rPr>
          <w:rFonts w:asciiTheme="minorHAnsi" w:hAnsiTheme="minorHAnsi"/>
          <w:b/>
          <w:bCs/>
          <w:sz w:val="22"/>
          <w:szCs w:val="22"/>
        </w:rPr>
        <w:t>£15</w:t>
      </w:r>
      <w:r w:rsidR="00212D35" w:rsidRPr="003D70FE">
        <w:rPr>
          <w:rFonts w:asciiTheme="minorHAnsi" w:hAnsiTheme="minorHAnsi"/>
          <w:b/>
          <w:bCs/>
          <w:sz w:val="22"/>
          <w:szCs w:val="22"/>
        </w:rPr>
        <w:t>.00 per team</w:t>
      </w:r>
      <w:r w:rsidR="00CC3B97">
        <w:rPr>
          <w:rFonts w:asciiTheme="minorHAnsi" w:hAnsiTheme="minorHAnsi"/>
          <w:sz w:val="22"/>
          <w:szCs w:val="22"/>
        </w:rPr>
        <w:t xml:space="preserve"> of three runners</w:t>
      </w:r>
      <w:r w:rsidR="00212D35" w:rsidRPr="002422C3">
        <w:rPr>
          <w:rFonts w:asciiTheme="minorHAnsi" w:hAnsiTheme="minorHAnsi"/>
          <w:sz w:val="22"/>
          <w:szCs w:val="22"/>
        </w:rPr>
        <w:t>. Clubs may enter more than on</w:t>
      </w:r>
      <w:r w:rsidR="00BC6D3B">
        <w:rPr>
          <w:rFonts w:asciiTheme="minorHAnsi" w:hAnsiTheme="minorHAnsi"/>
          <w:sz w:val="22"/>
          <w:szCs w:val="22"/>
        </w:rPr>
        <w:t>e</w:t>
      </w:r>
      <w:r w:rsidR="00212D35" w:rsidRPr="002422C3">
        <w:rPr>
          <w:rFonts w:asciiTheme="minorHAnsi" w:hAnsiTheme="minorHAnsi"/>
          <w:sz w:val="22"/>
          <w:szCs w:val="22"/>
        </w:rPr>
        <w:t xml:space="preserve"> team in an age band</w:t>
      </w:r>
      <w:r w:rsidR="000733EF" w:rsidRPr="000733EF">
        <w:rPr>
          <w:rFonts w:asciiTheme="minorHAnsi" w:hAnsiTheme="minorHAnsi"/>
          <w:b/>
          <w:bCs/>
          <w:sz w:val="22"/>
          <w:szCs w:val="22"/>
        </w:rPr>
        <w:t>. D</w:t>
      </w:r>
      <w:r w:rsidR="00434250" w:rsidRPr="000733EF">
        <w:rPr>
          <w:rFonts w:asciiTheme="minorHAnsi" w:hAnsiTheme="minorHAnsi"/>
          <w:b/>
          <w:bCs/>
          <w:sz w:val="22"/>
          <w:szCs w:val="22"/>
        </w:rPr>
        <w:t>own-aging</w:t>
      </w:r>
      <w:r w:rsidR="002422C3" w:rsidRPr="000733EF">
        <w:rPr>
          <w:rFonts w:asciiTheme="minorHAnsi" w:hAnsiTheme="minorHAnsi"/>
          <w:b/>
          <w:bCs/>
          <w:sz w:val="22"/>
          <w:szCs w:val="22"/>
        </w:rPr>
        <w:t xml:space="preserve"> is permitted</w:t>
      </w:r>
      <w:r w:rsidR="000733EF" w:rsidRPr="000733EF">
        <w:rPr>
          <w:rFonts w:asciiTheme="minorHAnsi" w:hAnsiTheme="minorHAnsi"/>
          <w:b/>
          <w:bCs/>
          <w:sz w:val="22"/>
          <w:szCs w:val="22"/>
        </w:rPr>
        <w:t xml:space="preserve"> in</w:t>
      </w:r>
      <w:r w:rsidR="00B92500">
        <w:rPr>
          <w:rFonts w:asciiTheme="minorHAnsi" w:hAnsiTheme="minorHAnsi"/>
          <w:b/>
          <w:bCs/>
          <w:sz w:val="22"/>
          <w:szCs w:val="22"/>
        </w:rPr>
        <w:t xml:space="preserve"> accordance with the BMAF rules</w:t>
      </w:r>
      <w:r w:rsidR="000733EF" w:rsidRPr="000733EF">
        <w:rPr>
          <w:rFonts w:asciiTheme="minorHAnsi" w:hAnsiTheme="minorHAnsi"/>
          <w:b/>
          <w:bCs/>
          <w:sz w:val="22"/>
          <w:szCs w:val="22"/>
        </w:rPr>
        <w:t>, each club must adhere to these rules or risk disqualification</w:t>
      </w:r>
      <w:r w:rsidR="002422C3" w:rsidRPr="000733EF">
        <w:rPr>
          <w:rFonts w:asciiTheme="minorHAnsi" w:hAnsiTheme="minorHAnsi"/>
          <w:b/>
          <w:bCs/>
          <w:sz w:val="22"/>
          <w:szCs w:val="22"/>
        </w:rPr>
        <w:t>.</w:t>
      </w:r>
      <w:r w:rsidR="000733EF">
        <w:rPr>
          <w:rFonts w:asciiTheme="minorHAnsi" w:hAnsiTheme="minorHAnsi"/>
          <w:sz w:val="22"/>
          <w:szCs w:val="22"/>
        </w:rPr>
        <w:t xml:space="preserve"> </w:t>
      </w:r>
      <w:r w:rsidR="002422C3" w:rsidRPr="002422C3">
        <w:rPr>
          <w:rFonts w:asciiTheme="minorHAnsi" w:hAnsiTheme="minorHAnsi"/>
          <w:sz w:val="22"/>
          <w:szCs w:val="22"/>
        </w:rPr>
        <w:t>Teams must be declared at least 15 minutes before each race</w:t>
      </w:r>
      <w:r w:rsidR="00212D35" w:rsidRPr="002422C3">
        <w:rPr>
          <w:rFonts w:asciiTheme="minorHAnsi" w:hAnsiTheme="minorHAnsi"/>
          <w:sz w:val="22"/>
          <w:szCs w:val="22"/>
        </w:rPr>
        <w:t xml:space="preserve"> </w:t>
      </w:r>
      <w:r w:rsidR="00CC3B97">
        <w:rPr>
          <w:rFonts w:asciiTheme="minorHAnsi" w:hAnsiTheme="minorHAnsi"/>
          <w:sz w:val="22"/>
          <w:szCs w:val="22"/>
        </w:rPr>
        <w:t>with names and</w:t>
      </w:r>
      <w:r w:rsidR="002422C3" w:rsidRPr="002422C3">
        <w:rPr>
          <w:rFonts w:asciiTheme="minorHAnsi" w:hAnsiTheme="minorHAnsi"/>
          <w:sz w:val="22"/>
          <w:szCs w:val="22"/>
        </w:rPr>
        <w:t xml:space="preserve"> actual ages on the day specified on the official team </w:t>
      </w:r>
      <w:r w:rsidR="00CC3B97">
        <w:rPr>
          <w:rFonts w:asciiTheme="minorHAnsi" w:hAnsiTheme="minorHAnsi"/>
          <w:sz w:val="22"/>
          <w:szCs w:val="22"/>
        </w:rPr>
        <w:t xml:space="preserve">entry </w:t>
      </w:r>
      <w:r w:rsidR="00F844B2">
        <w:rPr>
          <w:rFonts w:asciiTheme="minorHAnsi" w:hAnsiTheme="minorHAnsi"/>
          <w:sz w:val="22"/>
          <w:szCs w:val="22"/>
        </w:rPr>
        <w:t>sheet.</w:t>
      </w:r>
    </w:p>
    <w:p w14:paraId="390759F6" w14:textId="70E539D9" w:rsidR="00C8475A" w:rsidRDefault="00FE261E" w:rsidP="009B13D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Entries close </w:t>
      </w:r>
      <w:r w:rsidR="00B92500">
        <w:rPr>
          <w:rFonts w:asciiTheme="minorHAnsi" w:hAnsiTheme="minorHAnsi"/>
          <w:sz w:val="22"/>
          <w:szCs w:val="22"/>
        </w:rPr>
        <w:t>Fri</w:t>
      </w:r>
      <w:r w:rsidR="00CE4052">
        <w:rPr>
          <w:rFonts w:asciiTheme="minorHAnsi" w:hAnsiTheme="minorHAnsi"/>
          <w:sz w:val="22"/>
          <w:szCs w:val="22"/>
        </w:rPr>
        <w:t xml:space="preserve">day </w:t>
      </w:r>
      <w:r w:rsidR="006A773D">
        <w:rPr>
          <w:rFonts w:asciiTheme="minorHAnsi" w:hAnsiTheme="minorHAnsi"/>
          <w:sz w:val="22"/>
          <w:szCs w:val="22"/>
        </w:rPr>
        <w:t>28</w:t>
      </w:r>
      <w:r w:rsidR="002422C3" w:rsidRPr="002422C3">
        <w:rPr>
          <w:rFonts w:asciiTheme="minorHAnsi" w:hAnsiTheme="minorHAnsi"/>
          <w:sz w:val="22"/>
          <w:szCs w:val="22"/>
        </w:rPr>
        <w:t xml:space="preserve"> April</w:t>
      </w:r>
      <w:r w:rsidR="003D70FE">
        <w:rPr>
          <w:rFonts w:asciiTheme="minorHAnsi" w:hAnsiTheme="minorHAnsi"/>
          <w:sz w:val="22"/>
          <w:szCs w:val="22"/>
        </w:rPr>
        <w:t xml:space="preserve">. </w:t>
      </w:r>
      <w:r w:rsidR="009B13D7">
        <w:rPr>
          <w:rFonts w:asciiTheme="minorHAnsi" w:hAnsiTheme="minorHAnsi"/>
          <w:sz w:val="22"/>
          <w:szCs w:val="22"/>
        </w:rPr>
        <w:t>Entries online via nemaa.co.uk/shop</w:t>
      </w:r>
      <w:r w:rsidR="003D70FE">
        <w:rPr>
          <w:rFonts w:asciiTheme="minorHAnsi" w:hAnsiTheme="minorHAnsi"/>
          <w:sz w:val="22"/>
          <w:szCs w:val="22"/>
        </w:rPr>
        <w:t xml:space="preserve"> </w:t>
      </w:r>
      <w:r w:rsidR="002422C3" w:rsidRPr="002422C3">
        <w:rPr>
          <w:rFonts w:asciiTheme="minorHAnsi" w:hAnsiTheme="minorHAnsi"/>
          <w:b/>
          <w:bCs/>
          <w:sz w:val="22"/>
          <w:szCs w:val="22"/>
        </w:rPr>
        <w:t>No entries on the day</w:t>
      </w:r>
      <w:r w:rsidR="000733EF">
        <w:rPr>
          <w:rFonts w:asciiTheme="minorHAnsi" w:hAnsiTheme="minorHAnsi"/>
          <w:b/>
          <w:bCs/>
          <w:sz w:val="22"/>
          <w:szCs w:val="22"/>
        </w:rPr>
        <w:t xml:space="preserve"> </w:t>
      </w:r>
    </w:p>
    <w:sectPr w:rsidR="00C8475A" w:rsidSect="000733EF">
      <w:pgSz w:w="11906" w:h="16838"/>
      <w:pgMar w:top="426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1341"/>
    <w:multiLevelType w:val="hybridMultilevel"/>
    <w:tmpl w:val="CDD85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629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300"/>
    <w:rsid w:val="000151C6"/>
    <w:rsid w:val="0006495A"/>
    <w:rsid w:val="000733EF"/>
    <w:rsid w:val="000A1F1B"/>
    <w:rsid w:val="00105807"/>
    <w:rsid w:val="00157DC8"/>
    <w:rsid w:val="0016162D"/>
    <w:rsid w:val="00163782"/>
    <w:rsid w:val="0018658D"/>
    <w:rsid w:val="00194BB4"/>
    <w:rsid w:val="001F574B"/>
    <w:rsid w:val="00212D35"/>
    <w:rsid w:val="00213E88"/>
    <w:rsid w:val="00236564"/>
    <w:rsid w:val="002422C3"/>
    <w:rsid w:val="002423C3"/>
    <w:rsid w:val="0024402F"/>
    <w:rsid w:val="002756F8"/>
    <w:rsid w:val="00292FAA"/>
    <w:rsid w:val="002F2CF4"/>
    <w:rsid w:val="0030063F"/>
    <w:rsid w:val="00395764"/>
    <w:rsid w:val="003D60E0"/>
    <w:rsid w:val="003D70FE"/>
    <w:rsid w:val="00427B74"/>
    <w:rsid w:val="00434250"/>
    <w:rsid w:val="0046314E"/>
    <w:rsid w:val="00463AC0"/>
    <w:rsid w:val="00463EEA"/>
    <w:rsid w:val="00466A5D"/>
    <w:rsid w:val="004770A0"/>
    <w:rsid w:val="00483477"/>
    <w:rsid w:val="0050380B"/>
    <w:rsid w:val="00536036"/>
    <w:rsid w:val="00590DA3"/>
    <w:rsid w:val="005B0A42"/>
    <w:rsid w:val="005E5075"/>
    <w:rsid w:val="005F6B70"/>
    <w:rsid w:val="006045B6"/>
    <w:rsid w:val="006169B1"/>
    <w:rsid w:val="006703E7"/>
    <w:rsid w:val="006A25E7"/>
    <w:rsid w:val="006A773D"/>
    <w:rsid w:val="006B1CF6"/>
    <w:rsid w:val="006B50AE"/>
    <w:rsid w:val="006B5E4B"/>
    <w:rsid w:val="006E5351"/>
    <w:rsid w:val="0070263A"/>
    <w:rsid w:val="007051AC"/>
    <w:rsid w:val="0072161C"/>
    <w:rsid w:val="00781300"/>
    <w:rsid w:val="007A062A"/>
    <w:rsid w:val="007A4D52"/>
    <w:rsid w:val="007F2192"/>
    <w:rsid w:val="00845745"/>
    <w:rsid w:val="008A19AB"/>
    <w:rsid w:val="008B3F7C"/>
    <w:rsid w:val="00930265"/>
    <w:rsid w:val="00951664"/>
    <w:rsid w:val="0095516D"/>
    <w:rsid w:val="009B13D7"/>
    <w:rsid w:val="009D30E0"/>
    <w:rsid w:val="00A04786"/>
    <w:rsid w:val="00A07D48"/>
    <w:rsid w:val="00A26E57"/>
    <w:rsid w:val="00A62B70"/>
    <w:rsid w:val="00A679D7"/>
    <w:rsid w:val="00A72D4A"/>
    <w:rsid w:val="00AC2326"/>
    <w:rsid w:val="00B77907"/>
    <w:rsid w:val="00B92500"/>
    <w:rsid w:val="00BC6D3B"/>
    <w:rsid w:val="00C15F97"/>
    <w:rsid w:val="00C2608E"/>
    <w:rsid w:val="00C354DD"/>
    <w:rsid w:val="00C5256E"/>
    <w:rsid w:val="00C8475A"/>
    <w:rsid w:val="00CA492C"/>
    <w:rsid w:val="00CC3B97"/>
    <w:rsid w:val="00CD2811"/>
    <w:rsid w:val="00CE4052"/>
    <w:rsid w:val="00D44C8D"/>
    <w:rsid w:val="00D54021"/>
    <w:rsid w:val="00D9186D"/>
    <w:rsid w:val="00E606AD"/>
    <w:rsid w:val="00E63F53"/>
    <w:rsid w:val="00E73EAA"/>
    <w:rsid w:val="00E751E0"/>
    <w:rsid w:val="00ED2A52"/>
    <w:rsid w:val="00EF7557"/>
    <w:rsid w:val="00F1109F"/>
    <w:rsid w:val="00F35A38"/>
    <w:rsid w:val="00F844B2"/>
    <w:rsid w:val="00F94747"/>
    <w:rsid w:val="00FD340B"/>
    <w:rsid w:val="00FE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CDC20"/>
  <w15:docId w15:val="{2D045B84-5BA4-47BF-A056-D797E922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Bidi" w:eastAsiaTheme="minorHAnsi" w:hAnsiTheme="majorBidi" w:cstheme="maj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06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imgres?sa=X&amp;rlz=1T4NDKB_enGB575GB576&amp;biw=1024&amp;bih=625&amp;tbm=isch&amp;tbnid=EXJIBs2V9KVhRM:&amp;imgrefurl=http://www.afteradoption.org.uk/support-us/run/regents-park-10k/regents-park-10k-2012&amp;docid=BC-i-rma_YrjxM&amp;imgurl=http://www.afteradoption.org.uk/sites/default/files/resize/images/runbritain_logo%20167_0-250x139.gif&amp;w=250&amp;h=139&amp;ei=SZMwU5__Ku2A7Qa8qYGoBg&amp;zoom=1&amp;ved=0CHIQhBwwCQ&amp;iact=rc&amp;dur=2926&amp;page=1&amp;start=0&amp;ndsp=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PcPitStop</dc:creator>
  <cp:lastModifiedBy>Valerie Baxter</cp:lastModifiedBy>
  <cp:revision>2</cp:revision>
  <cp:lastPrinted>2016-03-15T13:32:00Z</cp:lastPrinted>
  <dcterms:created xsi:type="dcterms:W3CDTF">2023-04-08T07:23:00Z</dcterms:created>
  <dcterms:modified xsi:type="dcterms:W3CDTF">2023-04-08T07:23:00Z</dcterms:modified>
</cp:coreProperties>
</file>